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108" w:rsidRDefault="00752108" w:rsidP="00752108">
      <w:pPr>
        <w:shd w:val="clear" w:color="auto" w:fill="FFFFFF"/>
        <w:spacing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2060"/>
          <w:sz w:val="36"/>
          <w:szCs w:val="36"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5905500" cy="1581150"/>
            <wp:effectExtent l="19050" t="0" r="0" b="0"/>
            <wp:docPr id="1" name="Obrázek 12" descr="Oficiální stránky Obce Horní Bělá - Senioř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2" descr="Oficiální stránky Obce Horní Bělá - Senioř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2108" w:rsidRDefault="00752108" w:rsidP="00752108">
      <w:pPr>
        <w:shd w:val="clear" w:color="auto" w:fill="FFFFFF"/>
        <w:spacing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2060"/>
          <w:sz w:val="44"/>
          <w:szCs w:val="44"/>
          <w:lang w:eastAsia="cs-CZ"/>
        </w:rPr>
      </w:pPr>
      <w:r>
        <w:rPr>
          <w:rFonts w:ascii="Arial" w:eastAsia="Times New Roman" w:hAnsi="Arial" w:cs="Arial"/>
          <w:b/>
          <w:bCs/>
          <w:color w:val="002060"/>
          <w:sz w:val="44"/>
          <w:szCs w:val="44"/>
          <w:lang w:eastAsia="cs-CZ"/>
        </w:rPr>
        <w:t>Co můžeme udělat pro lepší třídění????</w:t>
      </w:r>
    </w:p>
    <w:p w:rsidR="00752108" w:rsidRDefault="00752108" w:rsidP="00752108">
      <w:pPr>
        <w:shd w:val="clear" w:color="auto" w:fill="FFFFFF"/>
        <w:spacing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2060"/>
          <w:sz w:val="36"/>
          <w:szCs w:val="36"/>
          <w:lang w:eastAsia="cs-CZ"/>
        </w:rPr>
      </w:pPr>
    </w:p>
    <w:p w:rsidR="00752108" w:rsidRDefault="00752108" w:rsidP="00752108">
      <w:pPr>
        <w:pStyle w:val="Odstavecseseznamem"/>
        <w:numPr>
          <w:ilvl w:val="1"/>
          <w:numId w:val="1"/>
        </w:num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2060"/>
          <w:sz w:val="36"/>
          <w:szCs w:val="36"/>
          <w:lang w:eastAsia="cs-CZ"/>
        </w:rPr>
      </w:pPr>
      <w:r>
        <w:rPr>
          <w:rFonts w:ascii="Arial" w:eastAsia="Times New Roman" w:hAnsi="Arial" w:cs="Arial"/>
          <w:b/>
          <w:bCs/>
          <w:color w:val="002060"/>
          <w:sz w:val="36"/>
          <w:szCs w:val="36"/>
          <w:lang w:eastAsia="cs-CZ"/>
        </w:rPr>
        <w:t>Správně třídit, dávat do kontejnerů to, co tam skutečně patří.</w:t>
      </w:r>
    </w:p>
    <w:p w:rsidR="00752108" w:rsidRDefault="00752108" w:rsidP="00752108">
      <w:pPr>
        <w:pStyle w:val="Odstavecseseznamem"/>
        <w:shd w:val="clear" w:color="auto" w:fill="FFFFFF"/>
        <w:spacing w:after="100" w:afterAutospacing="1" w:line="240" w:lineRule="auto"/>
        <w:ind w:left="1440"/>
        <w:outlineLvl w:val="1"/>
        <w:rPr>
          <w:rFonts w:ascii="Arial" w:eastAsia="Times New Roman" w:hAnsi="Arial" w:cs="Arial"/>
          <w:b/>
          <w:bCs/>
          <w:color w:val="002060"/>
          <w:sz w:val="36"/>
          <w:szCs w:val="36"/>
          <w:lang w:eastAsia="cs-CZ"/>
        </w:rPr>
      </w:pPr>
    </w:p>
    <w:p w:rsidR="00752108" w:rsidRDefault="00752108" w:rsidP="00752108">
      <w:pPr>
        <w:pStyle w:val="Odstavecseseznamem"/>
        <w:numPr>
          <w:ilvl w:val="1"/>
          <w:numId w:val="1"/>
        </w:num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2060"/>
          <w:sz w:val="36"/>
          <w:szCs w:val="36"/>
          <w:lang w:eastAsia="cs-CZ"/>
        </w:rPr>
      </w:pPr>
      <w:r>
        <w:rPr>
          <w:rFonts w:ascii="Arial" w:eastAsia="Times New Roman" w:hAnsi="Arial" w:cs="Arial"/>
          <w:b/>
          <w:bCs/>
          <w:color w:val="002060"/>
          <w:sz w:val="36"/>
          <w:szCs w:val="36"/>
          <w:lang w:eastAsia="cs-CZ"/>
        </w:rPr>
        <w:t xml:space="preserve">Šetřit místem-sešlápnout </w:t>
      </w:r>
      <w:proofErr w:type="spellStart"/>
      <w:r>
        <w:rPr>
          <w:rFonts w:ascii="Arial" w:eastAsia="Times New Roman" w:hAnsi="Arial" w:cs="Arial"/>
          <w:b/>
          <w:bCs/>
          <w:color w:val="002060"/>
          <w:sz w:val="36"/>
          <w:szCs w:val="36"/>
          <w:lang w:eastAsia="cs-CZ"/>
        </w:rPr>
        <w:t>pet</w:t>
      </w:r>
      <w:proofErr w:type="spellEnd"/>
      <w:r>
        <w:rPr>
          <w:rFonts w:ascii="Arial" w:eastAsia="Times New Roman" w:hAnsi="Arial" w:cs="Arial"/>
          <w:b/>
          <w:bCs/>
          <w:color w:val="002060"/>
          <w:sz w:val="36"/>
          <w:szCs w:val="36"/>
          <w:lang w:eastAsia="cs-CZ"/>
        </w:rPr>
        <w:t xml:space="preserve">-láhve a plechovky, zmačkat a nařezat papír, rozbít velké kusy skla. </w:t>
      </w:r>
    </w:p>
    <w:p w:rsidR="00752108" w:rsidRDefault="00752108" w:rsidP="00752108">
      <w:pPr>
        <w:pStyle w:val="Odstavecseseznamem"/>
        <w:shd w:val="clear" w:color="auto" w:fill="FFFFFF"/>
        <w:spacing w:after="100" w:afterAutospacing="1" w:line="240" w:lineRule="auto"/>
        <w:ind w:left="1440"/>
        <w:outlineLvl w:val="1"/>
        <w:rPr>
          <w:rFonts w:ascii="Arial" w:eastAsia="Times New Roman" w:hAnsi="Arial" w:cs="Arial"/>
          <w:b/>
          <w:bCs/>
          <w:color w:val="002060"/>
          <w:sz w:val="36"/>
          <w:szCs w:val="36"/>
          <w:lang w:eastAsia="cs-CZ"/>
        </w:rPr>
      </w:pPr>
    </w:p>
    <w:p w:rsidR="00752108" w:rsidRDefault="00752108" w:rsidP="00752108">
      <w:pPr>
        <w:pStyle w:val="Odstavecseseznamem"/>
        <w:numPr>
          <w:ilvl w:val="1"/>
          <w:numId w:val="1"/>
        </w:num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2060"/>
          <w:sz w:val="36"/>
          <w:szCs w:val="36"/>
          <w:lang w:eastAsia="cs-CZ"/>
        </w:rPr>
      </w:pPr>
      <w:r>
        <w:rPr>
          <w:rFonts w:ascii="Arial" w:eastAsia="Times New Roman" w:hAnsi="Arial" w:cs="Arial"/>
          <w:b/>
          <w:bCs/>
          <w:color w:val="002060"/>
          <w:sz w:val="36"/>
          <w:szCs w:val="36"/>
          <w:lang w:eastAsia="cs-CZ"/>
        </w:rPr>
        <w:t>Pokud jsou kontejnery plné, počkat až se</w:t>
      </w:r>
    </w:p>
    <w:p w:rsidR="00752108" w:rsidRDefault="00752108" w:rsidP="00752108">
      <w:pPr>
        <w:pStyle w:val="Odstavecseseznamem"/>
        <w:shd w:val="clear" w:color="auto" w:fill="FFFFFF"/>
        <w:spacing w:after="100" w:afterAutospacing="1" w:line="240" w:lineRule="auto"/>
        <w:ind w:left="1440"/>
        <w:outlineLvl w:val="1"/>
        <w:rPr>
          <w:rFonts w:ascii="Arial" w:eastAsia="Times New Roman" w:hAnsi="Arial" w:cs="Arial"/>
          <w:b/>
          <w:bCs/>
          <w:color w:val="002060"/>
          <w:sz w:val="36"/>
          <w:szCs w:val="36"/>
          <w:lang w:eastAsia="cs-CZ"/>
        </w:rPr>
      </w:pPr>
      <w:r>
        <w:rPr>
          <w:rFonts w:ascii="Arial" w:eastAsia="Times New Roman" w:hAnsi="Arial" w:cs="Arial"/>
          <w:b/>
          <w:bCs/>
          <w:color w:val="002060"/>
          <w:sz w:val="36"/>
          <w:szCs w:val="36"/>
          <w:lang w:eastAsia="cs-CZ"/>
        </w:rPr>
        <w:t>vyprázdní, neukládat odpad mimo nádoby.</w:t>
      </w:r>
    </w:p>
    <w:p w:rsidR="00752108" w:rsidRDefault="00752108" w:rsidP="00752108">
      <w:pPr>
        <w:pStyle w:val="Odstavecseseznamem"/>
        <w:shd w:val="clear" w:color="auto" w:fill="FFFFFF"/>
        <w:spacing w:after="100" w:afterAutospacing="1" w:line="240" w:lineRule="auto"/>
        <w:ind w:left="1440"/>
        <w:outlineLvl w:val="1"/>
        <w:rPr>
          <w:rFonts w:ascii="Arial" w:eastAsia="Times New Roman" w:hAnsi="Arial" w:cs="Arial"/>
          <w:b/>
          <w:bCs/>
          <w:color w:val="002060"/>
          <w:sz w:val="36"/>
          <w:szCs w:val="36"/>
          <w:lang w:eastAsia="cs-CZ"/>
        </w:rPr>
      </w:pPr>
    </w:p>
    <w:p w:rsidR="00752108" w:rsidRDefault="00752108" w:rsidP="00752108">
      <w:pPr>
        <w:pStyle w:val="Odstavecseseznamem"/>
        <w:numPr>
          <w:ilvl w:val="1"/>
          <w:numId w:val="1"/>
        </w:num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2060"/>
          <w:sz w:val="36"/>
          <w:szCs w:val="36"/>
          <w:lang w:eastAsia="cs-CZ"/>
        </w:rPr>
      </w:pPr>
      <w:proofErr w:type="spellStart"/>
      <w:r>
        <w:rPr>
          <w:rFonts w:ascii="Arial" w:eastAsia="Times New Roman" w:hAnsi="Arial" w:cs="Arial"/>
          <w:b/>
          <w:bCs/>
          <w:color w:val="002060"/>
          <w:sz w:val="36"/>
          <w:szCs w:val="36"/>
          <w:lang w:eastAsia="cs-CZ"/>
        </w:rPr>
        <w:t>Bioodpad</w:t>
      </w:r>
      <w:proofErr w:type="spellEnd"/>
      <w:r>
        <w:rPr>
          <w:rFonts w:ascii="Arial" w:eastAsia="Times New Roman" w:hAnsi="Arial" w:cs="Arial"/>
          <w:b/>
          <w:bCs/>
          <w:color w:val="002060"/>
          <w:sz w:val="36"/>
          <w:szCs w:val="36"/>
          <w:lang w:eastAsia="cs-CZ"/>
        </w:rPr>
        <w:t xml:space="preserve"> ukládat do domácího kompostéru,</w:t>
      </w:r>
    </w:p>
    <w:p w:rsidR="00752108" w:rsidRDefault="00752108" w:rsidP="00752108">
      <w:pPr>
        <w:pStyle w:val="Odstavecseseznamem"/>
        <w:shd w:val="clear" w:color="auto" w:fill="FFFFFF"/>
        <w:spacing w:after="100" w:afterAutospacing="1" w:line="240" w:lineRule="auto"/>
        <w:ind w:left="1440"/>
        <w:outlineLvl w:val="1"/>
        <w:rPr>
          <w:rFonts w:ascii="Arial" w:eastAsia="Times New Roman" w:hAnsi="Arial" w:cs="Arial"/>
          <w:b/>
          <w:bCs/>
          <w:color w:val="002060"/>
          <w:sz w:val="36"/>
          <w:szCs w:val="36"/>
          <w:lang w:eastAsia="cs-CZ"/>
        </w:rPr>
      </w:pPr>
      <w:r>
        <w:rPr>
          <w:rFonts w:ascii="Arial" w:eastAsia="Times New Roman" w:hAnsi="Arial" w:cs="Arial"/>
          <w:b/>
          <w:bCs/>
          <w:color w:val="002060"/>
          <w:sz w:val="36"/>
          <w:szCs w:val="36"/>
          <w:lang w:eastAsia="cs-CZ"/>
        </w:rPr>
        <w:t>až potom využít nádob rozmístěných po obci.</w:t>
      </w:r>
    </w:p>
    <w:p w:rsidR="00752108" w:rsidRDefault="00752108" w:rsidP="00752108">
      <w:pPr>
        <w:pStyle w:val="Odstavecseseznamem"/>
        <w:shd w:val="clear" w:color="auto" w:fill="FFFFFF"/>
        <w:spacing w:after="100" w:afterAutospacing="1" w:line="240" w:lineRule="auto"/>
        <w:ind w:left="1440"/>
        <w:outlineLvl w:val="1"/>
        <w:rPr>
          <w:rFonts w:ascii="Arial" w:eastAsia="Times New Roman" w:hAnsi="Arial" w:cs="Arial"/>
          <w:b/>
          <w:bCs/>
          <w:color w:val="002060"/>
          <w:sz w:val="36"/>
          <w:szCs w:val="36"/>
          <w:lang w:eastAsia="cs-CZ"/>
        </w:rPr>
      </w:pPr>
    </w:p>
    <w:p w:rsidR="00752108" w:rsidRDefault="00752108" w:rsidP="00752108">
      <w:pPr>
        <w:pStyle w:val="Odstavecseseznamem"/>
        <w:numPr>
          <w:ilvl w:val="1"/>
          <w:numId w:val="1"/>
        </w:num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2060"/>
          <w:sz w:val="36"/>
          <w:szCs w:val="36"/>
          <w:lang w:eastAsia="cs-CZ"/>
        </w:rPr>
      </w:pPr>
      <w:r>
        <w:rPr>
          <w:rFonts w:ascii="Arial" w:eastAsia="Times New Roman" w:hAnsi="Arial" w:cs="Arial"/>
          <w:b/>
          <w:bCs/>
          <w:color w:val="002060"/>
          <w:sz w:val="36"/>
          <w:szCs w:val="36"/>
          <w:lang w:eastAsia="cs-CZ"/>
        </w:rPr>
        <w:t xml:space="preserve"> Snažit se produkovat co nejméně odpadu</w:t>
      </w:r>
    </w:p>
    <w:p w:rsidR="00752108" w:rsidRDefault="00752108" w:rsidP="00752108">
      <w:pPr>
        <w:pStyle w:val="Odstavecseseznamem"/>
        <w:shd w:val="clear" w:color="auto" w:fill="FFFFFF"/>
        <w:spacing w:after="100" w:afterAutospacing="1" w:line="240" w:lineRule="auto"/>
        <w:ind w:left="1440"/>
        <w:outlineLvl w:val="1"/>
        <w:rPr>
          <w:rFonts w:ascii="Arial" w:eastAsia="Times New Roman" w:hAnsi="Arial" w:cs="Arial"/>
          <w:b/>
          <w:bCs/>
          <w:color w:val="002060"/>
          <w:sz w:val="36"/>
          <w:szCs w:val="36"/>
          <w:lang w:eastAsia="cs-CZ"/>
        </w:rPr>
      </w:pPr>
      <w:r>
        <w:rPr>
          <w:rFonts w:ascii="Arial" w:eastAsia="Times New Roman" w:hAnsi="Arial" w:cs="Arial"/>
          <w:b/>
          <w:bCs/>
          <w:color w:val="002060"/>
          <w:sz w:val="36"/>
          <w:szCs w:val="36"/>
          <w:lang w:eastAsia="cs-CZ"/>
        </w:rPr>
        <w:t xml:space="preserve"> - chovat se ekologicky, šetrně k přírodě.</w:t>
      </w:r>
    </w:p>
    <w:p w:rsidR="00752108" w:rsidRDefault="00752108" w:rsidP="00752108">
      <w:pPr>
        <w:pStyle w:val="Odstavecseseznamem"/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2060"/>
          <w:sz w:val="36"/>
          <w:szCs w:val="36"/>
          <w:lang w:eastAsia="cs-CZ"/>
        </w:rPr>
      </w:pPr>
    </w:p>
    <w:p w:rsidR="00752108" w:rsidRDefault="00752108" w:rsidP="00752108">
      <w:pPr>
        <w:shd w:val="clear" w:color="auto" w:fill="FFFFFF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/>
          <w:color w:val="002060"/>
          <w:sz w:val="36"/>
          <w:szCs w:val="36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color w:val="002060"/>
          <w:sz w:val="36"/>
          <w:szCs w:val="36"/>
          <w:lang w:eastAsia="cs-CZ"/>
        </w:rPr>
        <w:t xml:space="preserve">                                      </w:t>
      </w:r>
    </w:p>
    <w:p w:rsidR="00752108" w:rsidRDefault="00752108" w:rsidP="00752108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2060"/>
          <w:sz w:val="36"/>
          <w:szCs w:val="36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color w:val="002060"/>
          <w:sz w:val="36"/>
          <w:szCs w:val="36"/>
          <w:lang w:eastAsia="cs-CZ"/>
        </w:rPr>
        <w:t xml:space="preserve">                                          </w:t>
      </w:r>
      <w:r>
        <w:rPr>
          <w:noProof/>
          <w:shd w:val="clear" w:color="auto" w:fill="FFFFFF" w:themeFill="background1"/>
          <w:lang w:eastAsia="cs-CZ"/>
        </w:rPr>
        <w:drawing>
          <wp:inline distT="0" distB="0" distL="0" distR="0">
            <wp:extent cx="647700" cy="647700"/>
            <wp:effectExtent l="19050" t="0" r="0" b="0"/>
            <wp:docPr id="2" name="Obrázek 13" descr="Městys Medl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3" descr="Městys Medlov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662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i/>
          <w:color w:val="002060"/>
          <w:sz w:val="40"/>
          <w:szCs w:val="40"/>
          <w:lang w:eastAsia="cs-CZ"/>
        </w:rPr>
        <w:t>Děkujeme, že třídíte i Vy!</w:t>
      </w:r>
    </w:p>
    <w:p w:rsidR="00A865BD" w:rsidRDefault="00A865BD"/>
    <w:sectPr w:rsidR="00A865BD" w:rsidSect="00A865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A568B"/>
    <w:multiLevelType w:val="multilevel"/>
    <w:tmpl w:val="26224D5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2108"/>
    <w:rsid w:val="001B66BA"/>
    <w:rsid w:val="00752108"/>
    <w:rsid w:val="00A865BD"/>
    <w:rsid w:val="00BF3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2108"/>
    <w:pPr>
      <w:spacing w:before="0" w:beforeAutospacing="0" w:after="200" w:afterAutospacing="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210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52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21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7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485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</dc:creator>
  <cp:keywords/>
  <dc:description/>
  <cp:lastModifiedBy>CP</cp:lastModifiedBy>
  <cp:revision>3</cp:revision>
  <dcterms:created xsi:type="dcterms:W3CDTF">2022-01-28T08:13:00Z</dcterms:created>
  <dcterms:modified xsi:type="dcterms:W3CDTF">2022-01-28T08:14:00Z</dcterms:modified>
</cp:coreProperties>
</file>